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jc w:val="center"/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北京市供销合作总社</w:t>
      </w:r>
    </w:p>
    <w:p>
      <w:pPr>
        <w:pStyle w:val="2"/>
        <w:ind w:firstLine="0" w:firstLineChars="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资产评估项目评审专家申请表</w:t>
      </w:r>
    </w:p>
    <w:p>
      <w:pPr>
        <w:pStyle w:val="2"/>
        <w:ind w:firstLine="261"/>
        <w:jc w:val="center"/>
        <w:rPr>
          <w:rFonts w:ascii="仿宋" w:hAnsi="仿宋" w:eastAsia="仿宋"/>
          <w:b/>
          <w:sz w:val="13"/>
          <w:szCs w:val="13"/>
        </w:rPr>
      </w:pPr>
    </w:p>
    <w:tbl>
      <w:tblPr>
        <w:tblStyle w:val="7"/>
        <w:tblW w:w="95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1346"/>
        <w:gridCol w:w="780"/>
        <w:gridCol w:w="709"/>
        <w:gridCol w:w="992"/>
        <w:gridCol w:w="638"/>
        <w:gridCol w:w="354"/>
        <w:gridCol w:w="1134"/>
        <w:gridCol w:w="1134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468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所在评估公司名称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职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业资格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资格证书编号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18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从事评估工作年限</w:t>
            </w:r>
          </w:p>
        </w:tc>
        <w:tc>
          <w:tcPr>
            <w:tcW w:w="2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18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  <w:r>
              <w:rPr>
                <w:rFonts w:ascii="宋体" w:hAnsi="宋体"/>
                <w:szCs w:val="21"/>
              </w:rPr>
              <w:t>电话（</w:t>
            </w:r>
            <w:r>
              <w:rPr>
                <w:rFonts w:hint="eastAsia" w:ascii="宋体" w:hAnsi="宋体"/>
                <w:szCs w:val="21"/>
              </w:rPr>
              <w:t>手机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2339" w:type="dxa"/>
            <w:gridSpan w:val="3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2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318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是否为北京市国资委评估审核专家库成员</w:t>
            </w:r>
          </w:p>
        </w:tc>
        <w:tc>
          <w:tcPr>
            <w:tcW w:w="638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318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是否为其他集团或其他国资监管机构评审专家（如是请列明）</w:t>
            </w:r>
          </w:p>
        </w:tc>
        <w:tc>
          <w:tcPr>
            <w:tcW w:w="638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318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擅长的资产评估业务类型</w:t>
            </w:r>
          </w:p>
        </w:tc>
        <w:tc>
          <w:tcPr>
            <w:tcW w:w="638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571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主要资产评估业务业绩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1" w:hRule="atLeast"/>
          <w:jc w:val="center"/>
        </w:trPr>
        <w:tc>
          <w:tcPr>
            <w:tcW w:w="9571" w:type="dxa"/>
            <w:gridSpan w:val="10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2302"/>
              </w:tabs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2302"/>
              </w:tabs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2302"/>
              </w:tabs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2302"/>
              </w:tabs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2302"/>
              </w:tabs>
              <w:rPr>
                <w:rFonts w:hint="eastAsia" w:ascii="仿宋" w:hAnsi="仿宋" w:eastAsia="仿宋"/>
                <w:sz w:val="24"/>
              </w:rPr>
            </w:pPr>
          </w:p>
          <w:p>
            <w:pPr>
              <w:tabs>
                <w:tab w:val="left" w:pos="2302"/>
              </w:tabs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9571" w:type="dxa"/>
            <w:gridSpan w:val="10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本人意见：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申请</w:t>
            </w:r>
            <w:r>
              <w:rPr>
                <w:rFonts w:asciiTheme="minorEastAsia" w:hAnsiTheme="minorEastAsia" w:eastAsiaTheme="minorEastAsia"/>
                <w:szCs w:val="21"/>
              </w:rPr>
              <w:t>加入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北京市供销合作总社</w:t>
            </w:r>
            <w:r>
              <w:rPr>
                <w:rFonts w:asciiTheme="minorEastAsia" w:hAnsiTheme="minorEastAsia" w:eastAsiaTheme="minorEastAsia"/>
                <w:szCs w:val="21"/>
              </w:rPr>
              <w:t>评审专家库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  <w:r>
              <w:rPr>
                <w:rFonts w:ascii="仿宋" w:hAnsi="仿宋" w:eastAsia="仿宋"/>
                <w:sz w:val="24"/>
              </w:rPr>
              <w:t xml:space="preserve">             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               </w:t>
            </w:r>
          </w:p>
          <w:p>
            <w:pPr>
              <w:ind w:firstLine="6510" w:firstLineChars="3100"/>
              <w:jc w:val="both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签字：</w:t>
            </w:r>
          </w:p>
          <w:p>
            <w:pPr>
              <w:jc w:val="both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9571" w:type="dxa"/>
            <w:gridSpan w:val="10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所在评估公司</w:t>
            </w:r>
            <w:r>
              <w:rPr>
                <w:rFonts w:ascii="仿宋" w:hAnsi="仿宋" w:eastAsia="仿宋"/>
                <w:b/>
                <w:sz w:val="24"/>
              </w:rPr>
              <w:t>意见</w:t>
            </w:r>
            <w:r>
              <w:rPr>
                <w:rFonts w:hint="eastAsia" w:ascii="仿宋" w:hAnsi="仿宋" w:eastAsia="仿宋"/>
                <w:sz w:val="24"/>
              </w:rPr>
              <w:t>：</w:t>
            </w:r>
            <w:r>
              <w:rPr>
                <w:rFonts w:asciiTheme="minorEastAsia" w:hAnsiTheme="minorEastAsia" w:eastAsiaTheme="minorEastAsia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是否</w:t>
            </w:r>
            <w:r>
              <w:rPr>
                <w:rFonts w:asciiTheme="minorEastAsia" w:hAnsiTheme="minorEastAsia" w:eastAsiaTheme="minorEastAsia"/>
                <w:szCs w:val="21"/>
              </w:rPr>
              <w:t>同意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该同志申请</w:t>
            </w:r>
            <w:r>
              <w:rPr>
                <w:rFonts w:asciiTheme="minorEastAsia" w:hAnsiTheme="minorEastAsia" w:eastAsiaTheme="minorEastAsia"/>
                <w:szCs w:val="21"/>
              </w:rPr>
              <w:t>加入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北京市供销合作总社</w:t>
            </w:r>
            <w:r>
              <w:rPr>
                <w:rFonts w:asciiTheme="minorEastAsia" w:hAnsiTheme="minorEastAsia" w:eastAsiaTheme="minorEastAsia"/>
                <w:szCs w:val="21"/>
              </w:rPr>
              <w:t>评审专家库）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 xml:space="preserve">                                                         </w:t>
            </w:r>
          </w:p>
          <w:p>
            <w:pPr>
              <w:ind w:firstLine="6510" w:firstLineChars="31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（盖章）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</w:t>
            </w:r>
          </w:p>
          <w:p>
            <w:pPr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 xml:space="preserve">                                                      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     月     日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                                     </w:t>
            </w:r>
          </w:p>
        </w:tc>
      </w:tr>
    </w:tbl>
    <w:p/>
    <w:sectPr>
      <w:headerReference r:id="rId3" w:type="default"/>
      <w:pgSz w:w="11906" w:h="16838"/>
      <w:pgMar w:top="1440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4" w:lineRule="auto"/>
      <w:rPr>
        <w:rFonts w:hint="eastAsia" w:eastAsia="宋体"/>
        <w:b/>
        <w:lang w:val="en-US" w:eastAsia="zh-CN"/>
      </w:rPr>
    </w:pPr>
    <w:r>
      <w:rPr>
        <w:b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矩形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_x0000_s1026" o:spid="_x0000_s1026" o:spt="1" style="position:absolute;left:0pt;height:752.4pt;width:580.8pt;mso-position-horizontal:center;mso-position-horizontal-relative:page;mso-position-vertical:center;mso-position-vertical-relative:page;z-index:251659264;v-text-anchor:middle;mso-width-relative:page;mso-height-relative:page;mso-width-percent:950;mso-height-percent:950;" filled="f" stroked="t" coordsize="21600,21600" o:gfxdata="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wLstC2QAA&#10;AAcBAAAPAAAAAAAAAAEAIAAAACIAAABkcnMvZG93bnJldi54bWxQSwECFAAUAAAACACHTuJAv/F0&#10;OVYCAACNBAAADgAAAAAAAAABACAAAAAoAQAAZHJzL2Uyb0RvYy54bWxQSwUGAAAAAAYABgBZAQAA&#10;8AUAAAAA&#10;">
              <v:fill on="f" focussize="0,0"/>
              <v:stroke weight="1.25pt" color="#948A54 [1614]" joinstyle="round"/>
              <v:imagedata o:title=""/>
              <o:lock v:ext="edit" aspectratio="f"/>
            </v:rect>
          </w:pict>
        </mc:Fallback>
      </mc:AlternateContent>
    </w:r>
    <w:r>
      <w:rPr>
        <w:rFonts w:hint="eastAsia"/>
        <w:b/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t>附件</w:t>
    </w:r>
    <w:r>
      <w:rPr>
        <w:rFonts w:hint="eastAsia"/>
        <w:b/>
        <w:color w:val="4F81BD" w:themeColor="accent1"/>
        <w:sz w:val="20"/>
        <w:szCs w:val="20"/>
        <w:lang w:val="en-US" w:eastAsia="zh-CN"/>
        <w14:textFill>
          <w14:solidFill>
            <w14:schemeClr w14:val="accent1"/>
          </w14:solidFill>
        </w14:textFill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C7"/>
    <w:rsid w:val="000E2713"/>
    <w:rsid w:val="00164EC7"/>
    <w:rsid w:val="001868AA"/>
    <w:rsid w:val="001A4315"/>
    <w:rsid w:val="0020125A"/>
    <w:rsid w:val="0020317A"/>
    <w:rsid w:val="00314B44"/>
    <w:rsid w:val="0033782E"/>
    <w:rsid w:val="00362BC9"/>
    <w:rsid w:val="00475D8A"/>
    <w:rsid w:val="004774C2"/>
    <w:rsid w:val="004E693F"/>
    <w:rsid w:val="004F356E"/>
    <w:rsid w:val="00545A45"/>
    <w:rsid w:val="00597142"/>
    <w:rsid w:val="005A0EED"/>
    <w:rsid w:val="00641D38"/>
    <w:rsid w:val="0066595D"/>
    <w:rsid w:val="006F2037"/>
    <w:rsid w:val="00712345"/>
    <w:rsid w:val="00736507"/>
    <w:rsid w:val="00793683"/>
    <w:rsid w:val="007D401D"/>
    <w:rsid w:val="00827815"/>
    <w:rsid w:val="008B3946"/>
    <w:rsid w:val="008F3E9F"/>
    <w:rsid w:val="009A7E0B"/>
    <w:rsid w:val="009C6063"/>
    <w:rsid w:val="00A1154D"/>
    <w:rsid w:val="00AA1D5C"/>
    <w:rsid w:val="00AB7726"/>
    <w:rsid w:val="00B83CBD"/>
    <w:rsid w:val="00BC0945"/>
    <w:rsid w:val="00BC225A"/>
    <w:rsid w:val="00BE7346"/>
    <w:rsid w:val="00C3326C"/>
    <w:rsid w:val="00C55F86"/>
    <w:rsid w:val="00CB5B98"/>
    <w:rsid w:val="00D32792"/>
    <w:rsid w:val="00D60488"/>
    <w:rsid w:val="00D64AA8"/>
    <w:rsid w:val="00DA6327"/>
    <w:rsid w:val="00DC5437"/>
    <w:rsid w:val="00E131D3"/>
    <w:rsid w:val="00E50BC4"/>
    <w:rsid w:val="00E76BC3"/>
    <w:rsid w:val="00F75A6D"/>
    <w:rsid w:val="00F84301"/>
    <w:rsid w:val="095F6096"/>
    <w:rsid w:val="171E5ED7"/>
    <w:rsid w:val="2CC64A8A"/>
    <w:rsid w:val="2E806717"/>
    <w:rsid w:val="2F014749"/>
    <w:rsid w:val="303D7AE7"/>
    <w:rsid w:val="5E9F598D"/>
    <w:rsid w:val="7186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71</Words>
  <Characters>405</Characters>
  <Lines>3</Lines>
  <Paragraphs>1</Paragraphs>
  <TotalTime>6</TotalTime>
  <ScaleCrop>false</ScaleCrop>
  <LinksUpToDate>false</LinksUpToDate>
  <CharactersWithSpaces>475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2020-08-07T03:38:00Z</dcterms:created>
  <dc:creator>马魁元</dc:creator>
  <cp:lastModifiedBy>章音</cp:lastModifiedBy>
  <dcterms:modified xsi:type="dcterms:W3CDTF">2021-07-14T13:34:12Z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